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60" w:rsidRPr="005D1E60" w:rsidRDefault="005D1E60" w:rsidP="005D1E6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DECRETO MUNICIPAL Nº 135</w:t>
      </w:r>
      <w:r w:rsidR="005D4570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/2017</w:t>
      </w:r>
      <w:r w:rsidR="005D4570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ab/>
        <w:t xml:space="preserve"> SÃO </w:t>
      </w:r>
      <w:r w:rsidRPr="005D1E60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MARTINHO/RS,</w:t>
      </w:r>
      <w:r>
        <w:rPr>
          <w:rFonts w:ascii="Palatino Linotype" w:eastAsia="Times New Roman" w:hAnsi="Palatino Linotype" w:cs="Times New Roman"/>
          <w:b/>
          <w:bCs/>
          <w:szCs w:val="21"/>
          <w:lang w:eastAsia="pt-BR"/>
        </w:rPr>
        <w:t xml:space="preserve"> 06</w:t>
      </w:r>
      <w:r w:rsidRPr="005D1E60">
        <w:rPr>
          <w:rFonts w:ascii="Palatino Linotype" w:eastAsia="Times New Roman" w:hAnsi="Palatino Linotype" w:cs="Times New Roman"/>
          <w:b/>
          <w:bCs/>
          <w:szCs w:val="21"/>
          <w:lang w:eastAsia="pt-BR"/>
        </w:rPr>
        <w:t xml:space="preserve"> </w:t>
      </w:r>
      <w:r w:rsidRPr="005D1E60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DE </w:t>
      </w:r>
      <w:proofErr w:type="gramStart"/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DEZEM</w:t>
      </w:r>
      <w:r w:rsidRPr="005D1E60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BRO</w:t>
      </w:r>
      <w:proofErr w:type="gramEnd"/>
      <w:r w:rsidRPr="005D1E60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DE 2017.</w:t>
      </w:r>
    </w:p>
    <w:p w:rsidR="005D1E60" w:rsidRPr="005D1E60" w:rsidRDefault="005D1E60" w:rsidP="005D1E6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5D1E60" w:rsidRPr="005D1E60" w:rsidRDefault="005D1E60" w:rsidP="005D1E6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5D1E60" w:rsidRPr="005D1E60" w:rsidRDefault="005D1E60" w:rsidP="005D1E6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5D1E60" w:rsidRPr="005D1E60" w:rsidRDefault="005D1E60" w:rsidP="005D1E6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5D1E60" w:rsidRPr="005D1E60" w:rsidRDefault="005D1E60" w:rsidP="005D1E60">
      <w:pPr>
        <w:pBdr>
          <w:bottom w:val="single" w:sz="12" w:space="1" w:color="auto"/>
        </w:pBdr>
        <w:spacing w:after="120" w:line="240" w:lineRule="auto"/>
        <w:ind w:left="4253"/>
        <w:jc w:val="both"/>
        <w:rPr>
          <w:rFonts w:ascii="Palatino Linotype" w:eastAsia="Times New Roman" w:hAnsi="Palatino Linotype" w:cs="Calibri"/>
          <w:b/>
          <w:sz w:val="24"/>
          <w:szCs w:val="24"/>
          <w:lang w:eastAsia="x-none"/>
        </w:rPr>
      </w:pPr>
      <w:r w:rsidRPr="005D1E60"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>“</w:t>
      </w:r>
      <w:r w:rsidRPr="005D1E60">
        <w:rPr>
          <w:rFonts w:ascii="Palatino Linotype" w:eastAsia="Times New Roman" w:hAnsi="Palatino Linotype" w:cs="Times New Roman"/>
          <w:b/>
          <w:sz w:val="24"/>
          <w:lang w:val="x-none" w:eastAsia="x-none"/>
        </w:rPr>
        <w:t xml:space="preserve">HOMOLOGO E ADJUDICO OFICIALMENTE O RESULTADO DO EDITAL DE PREGÃO PRESENCIAL Nº </w:t>
      </w:r>
      <w:r w:rsidR="005D4570">
        <w:rPr>
          <w:rFonts w:ascii="Palatino Linotype" w:eastAsia="Times New Roman" w:hAnsi="Palatino Linotype" w:cs="Times New Roman"/>
          <w:b/>
          <w:sz w:val="24"/>
          <w:lang w:eastAsia="x-none"/>
        </w:rPr>
        <w:t>30</w:t>
      </w:r>
      <w:r w:rsidRPr="005D1E60">
        <w:rPr>
          <w:rFonts w:ascii="Palatino Linotype" w:eastAsia="Times New Roman" w:hAnsi="Palatino Linotype" w:cs="Times New Roman"/>
          <w:b/>
          <w:sz w:val="24"/>
          <w:lang w:val="x-none" w:eastAsia="x-none"/>
        </w:rPr>
        <w:t>/201</w:t>
      </w:r>
      <w:r w:rsidRPr="005D1E60">
        <w:rPr>
          <w:rFonts w:ascii="Palatino Linotype" w:eastAsia="Times New Roman" w:hAnsi="Palatino Linotype" w:cs="Times New Roman"/>
          <w:b/>
          <w:sz w:val="24"/>
          <w:lang w:eastAsia="x-none"/>
        </w:rPr>
        <w:t xml:space="preserve">7 – REGISTRO DE PREÇOS, </w:t>
      </w:r>
      <w:r w:rsidRPr="005D1E60">
        <w:rPr>
          <w:rFonts w:ascii="Palatino Linotype" w:eastAsia="Times New Roman" w:hAnsi="Palatino Linotype" w:cs="Times New Roman"/>
          <w:b/>
          <w:sz w:val="24"/>
          <w:lang w:val="x-none" w:eastAsia="x-none"/>
        </w:rPr>
        <w:t xml:space="preserve">DE </w:t>
      </w:r>
      <w:r w:rsidR="00C913C3">
        <w:rPr>
          <w:rFonts w:ascii="Palatino Linotype" w:eastAsia="Times New Roman" w:hAnsi="Palatino Linotype" w:cs="Times New Roman"/>
          <w:b/>
          <w:spacing w:val="14"/>
          <w:szCs w:val="20"/>
        </w:rPr>
        <w:t>18 DE OUTUBRO</w:t>
      </w:r>
      <w:r w:rsidRPr="005D1E60">
        <w:rPr>
          <w:rFonts w:ascii="Palatino Linotype" w:eastAsia="Times New Roman" w:hAnsi="Palatino Linotype" w:cs="Times New Roman"/>
          <w:b/>
          <w:spacing w:val="14"/>
          <w:szCs w:val="20"/>
        </w:rPr>
        <w:t xml:space="preserve"> DE 2017</w:t>
      </w:r>
      <w:r w:rsidRPr="005D1E60"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 xml:space="preserve">.” </w:t>
      </w:r>
    </w:p>
    <w:p w:rsidR="005D1E60" w:rsidRPr="005D1E60" w:rsidRDefault="005D1E60" w:rsidP="005D1E60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  <w:r w:rsidRPr="005D1E60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5D1E60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5D1E60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5D1E60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5D1E60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  <w:t xml:space="preserve">  </w:t>
      </w:r>
    </w:p>
    <w:p w:rsidR="005D1E60" w:rsidRPr="005D1E60" w:rsidRDefault="005D1E60" w:rsidP="005D1E60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</w:p>
    <w:p w:rsidR="005D1E60" w:rsidRPr="005D1E60" w:rsidRDefault="005D1E60" w:rsidP="005D1E60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5D1E60" w:rsidRPr="005D1E60" w:rsidRDefault="005D1E60" w:rsidP="005D1E60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  <w:r w:rsidRPr="005D1E60">
        <w:rPr>
          <w:rFonts w:ascii="Palatino Linotype" w:eastAsia="Times New Roman" w:hAnsi="Palatino Linotype" w:cs="Calibri"/>
          <w:b/>
          <w:bCs/>
          <w:lang w:eastAsia="pt-BR"/>
        </w:rPr>
        <w:t xml:space="preserve"> MARINO KREWER, </w:t>
      </w:r>
      <w:r w:rsidRPr="005D1E60">
        <w:rPr>
          <w:rFonts w:ascii="Palatino Linotype" w:eastAsia="Times New Roman" w:hAnsi="Palatino Linotype" w:cs="Calibri"/>
          <w:lang w:eastAsia="pt-BR"/>
        </w:rPr>
        <w:t xml:space="preserve">Prefeito Municipal de São Martinho, Estado do Rio Grande do Sul, no uso das atribuições legais, que lhes são conferidas pela Lei Orgânica do Município, </w:t>
      </w:r>
    </w:p>
    <w:p w:rsidR="005D1E60" w:rsidRPr="005D1E60" w:rsidRDefault="005D1E60" w:rsidP="005D1E60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5D1E60" w:rsidRPr="005D1E60" w:rsidRDefault="005D1E60" w:rsidP="005D1E60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5D1E60" w:rsidRPr="005D1E60" w:rsidRDefault="005D1E60" w:rsidP="005D1E60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  <w:r w:rsidRPr="005D1E60">
        <w:rPr>
          <w:rFonts w:ascii="Palatino Linotype" w:eastAsia="Times New Roman" w:hAnsi="Palatino Linotype" w:cs="Calibri"/>
          <w:lang w:eastAsia="pt-BR"/>
        </w:rPr>
        <w:tab/>
      </w:r>
      <w:r w:rsidRPr="005D1E60">
        <w:rPr>
          <w:rFonts w:ascii="Palatino Linotype" w:eastAsia="Times New Roman" w:hAnsi="Palatino Linotype" w:cs="Calibri"/>
          <w:lang w:eastAsia="pt-BR"/>
        </w:rPr>
        <w:tab/>
      </w:r>
      <w:r w:rsidRPr="005D1E60">
        <w:rPr>
          <w:rFonts w:ascii="Palatino Linotype" w:eastAsia="Times New Roman" w:hAnsi="Palatino Linotype" w:cs="Calibri"/>
          <w:lang w:eastAsia="pt-BR"/>
        </w:rPr>
        <w:tab/>
      </w:r>
      <w:r w:rsidRPr="005D1E60">
        <w:rPr>
          <w:rFonts w:ascii="Palatino Linotype" w:eastAsia="Times New Roman" w:hAnsi="Palatino Linotype" w:cs="Calibri"/>
          <w:lang w:eastAsia="pt-BR"/>
        </w:rPr>
        <w:tab/>
      </w:r>
      <w:r w:rsidRPr="005D1E60">
        <w:rPr>
          <w:rFonts w:ascii="Palatino Linotype" w:eastAsia="Times New Roman" w:hAnsi="Palatino Linotype" w:cs="Calibri"/>
          <w:lang w:eastAsia="pt-BR"/>
        </w:rPr>
        <w:tab/>
      </w:r>
      <w:r w:rsidRPr="005D1E60">
        <w:rPr>
          <w:rFonts w:ascii="Palatino Linotype" w:eastAsia="Times New Roman" w:hAnsi="Palatino Linotype" w:cs="Calibri"/>
          <w:lang w:eastAsia="pt-BR"/>
        </w:rPr>
        <w:tab/>
      </w:r>
      <w:r w:rsidRPr="005D1E60">
        <w:rPr>
          <w:rFonts w:ascii="Palatino Linotype" w:eastAsia="Times New Roman" w:hAnsi="Palatino Linotype" w:cs="Calibri"/>
          <w:b/>
          <w:bCs/>
          <w:lang w:eastAsia="pt-BR"/>
        </w:rPr>
        <w:t>D E C R E T A:</w:t>
      </w:r>
    </w:p>
    <w:p w:rsidR="005D1E60" w:rsidRPr="005D1E60" w:rsidRDefault="005D1E60" w:rsidP="005D1E60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5D1E60" w:rsidRPr="005D1E60" w:rsidRDefault="00113833" w:rsidP="005D1E60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  <w:r>
        <w:rPr>
          <w:rFonts w:ascii="Palatino Linotype" w:eastAsia="Times New Roman" w:hAnsi="Palatino Linotype" w:cs="Calibri"/>
          <w:b/>
          <w:bCs/>
          <w:lang w:eastAsia="pt-BR"/>
        </w:rPr>
        <w:t xml:space="preserve"> </w:t>
      </w:r>
    </w:p>
    <w:p w:rsidR="005D1E60" w:rsidRPr="005D1E60" w:rsidRDefault="005D1E60" w:rsidP="005D1E60">
      <w:pPr>
        <w:spacing w:after="0" w:line="240" w:lineRule="auto"/>
        <w:jc w:val="both"/>
        <w:rPr>
          <w:rFonts w:ascii="Palatino Linotype" w:eastAsia="Times New Roman" w:hAnsi="Palatino Linotype" w:cs="Times New Roman"/>
          <w:iCs/>
          <w:lang w:eastAsia="pt-BR"/>
        </w:rPr>
      </w:pPr>
      <w:r w:rsidRPr="005D1E60">
        <w:rPr>
          <w:rFonts w:ascii="Times New Roman" w:eastAsia="Times New Roman" w:hAnsi="Times New Roman" w:cs="Times New Roman"/>
          <w:lang w:eastAsia="pt-BR"/>
        </w:rPr>
        <w:tab/>
      </w:r>
      <w:r w:rsidRPr="005D1E60">
        <w:rPr>
          <w:rFonts w:ascii="Times New Roman" w:eastAsia="Times New Roman" w:hAnsi="Times New Roman" w:cs="Times New Roman"/>
          <w:lang w:eastAsia="pt-BR"/>
        </w:rPr>
        <w:tab/>
      </w:r>
      <w:r w:rsidRPr="005D1E60">
        <w:rPr>
          <w:rFonts w:ascii="Times New Roman" w:eastAsia="Times New Roman" w:hAnsi="Times New Roman" w:cs="Times New Roman"/>
          <w:lang w:eastAsia="pt-BR"/>
        </w:rPr>
        <w:tab/>
      </w:r>
      <w:r w:rsidRPr="005D1E60">
        <w:rPr>
          <w:rFonts w:ascii="Times New Roman" w:eastAsia="Times New Roman" w:hAnsi="Times New Roman" w:cs="Times New Roman"/>
          <w:lang w:eastAsia="pt-BR"/>
        </w:rPr>
        <w:tab/>
      </w:r>
      <w:r w:rsidRPr="005D1E60">
        <w:rPr>
          <w:rFonts w:ascii="Times New Roman" w:eastAsia="Times New Roman" w:hAnsi="Times New Roman" w:cs="Times New Roman"/>
          <w:lang w:eastAsia="pt-BR"/>
        </w:rPr>
        <w:tab/>
      </w:r>
      <w:r w:rsidRPr="005D1E60">
        <w:rPr>
          <w:rFonts w:ascii="Times New Roman" w:eastAsia="Times New Roman" w:hAnsi="Times New Roman" w:cs="Times New Roman"/>
          <w:lang w:eastAsia="pt-BR"/>
        </w:rPr>
        <w:tab/>
      </w:r>
      <w:r w:rsidRPr="005D1E60">
        <w:rPr>
          <w:rFonts w:ascii="Palatino Linotype" w:eastAsia="Times New Roman" w:hAnsi="Palatino Linotype" w:cs="Arial"/>
          <w:b/>
          <w:iCs/>
          <w:lang w:eastAsia="pt-BR"/>
        </w:rPr>
        <w:t>Art. 1º -</w:t>
      </w:r>
      <w:r w:rsidRPr="005D1E60">
        <w:rPr>
          <w:rFonts w:ascii="Palatino Linotype" w:eastAsia="Times New Roman" w:hAnsi="Palatino Linotype" w:cs="Arial"/>
          <w:iCs/>
          <w:lang w:eastAsia="pt-BR"/>
        </w:rPr>
        <w:t xml:space="preserve"> Fica homologado e adjudicado oficialmente o resultado do Edita</w:t>
      </w:r>
      <w:r w:rsidR="00113833">
        <w:rPr>
          <w:rFonts w:ascii="Palatino Linotype" w:eastAsia="Times New Roman" w:hAnsi="Palatino Linotype" w:cs="Arial"/>
          <w:iCs/>
          <w:lang w:eastAsia="pt-BR"/>
        </w:rPr>
        <w:t>l de Pregão Presencial nº 30</w:t>
      </w:r>
      <w:r w:rsidRPr="005D1E60">
        <w:rPr>
          <w:rFonts w:ascii="Palatino Linotype" w:eastAsia="Times New Roman" w:hAnsi="Palatino Linotype" w:cs="Arial"/>
          <w:iCs/>
          <w:lang w:eastAsia="pt-BR"/>
        </w:rPr>
        <w:t xml:space="preserve">/2017- Registro de Preços, de </w:t>
      </w:r>
      <w:r w:rsidRPr="005D1E60">
        <w:rPr>
          <w:rFonts w:ascii="Palatino Linotype" w:eastAsia="Times New Roman" w:hAnsi="Palatino Linotype" w:cs="Times New Roman"/>
          <w:spacing w:val="14"/>
          <w:szCs w:val="20"/>
        </w:rPr>
        <w:t>1</w:t>
      </w:r>
      <w:r w:rsidR="00C913C3">
        <w:rPr>
          <w:rFonts w:ascii="Palatino Linotype" w:eastAsia="Times New Roman" w:hAnsi="Palatino Linotype" w:cs="Times New Roman"/>
          <w:spacing w:val="14"/>
          <w:szCs w:val="20"/>
        </w:rPr>
        <w:t>8</w:t>
      </w:r>
      <w:r w:rsidRPr="005D1E60">
        <w:rPr>
          <w:rFonts w:ascii="Palatino Linotype" w:eastAsia="Times New Roman" w:hAnsi="Palatino Linotype" w:cs="Times New Roman"/>
          <w:spacing w:val="14"/>
          <w:szCs w:val="20"/>
        </w:rPr>
        <w:t xml:space="preserve"> de </w:t>
      </w:r>
      <w:r w:rsidR="00C913C3">
        <w:rPr>
          <w:rFonts w:ascii="Palatino Linotype" w:eastAsia="Times New Roman" w:hAnsi="Palatino Linotype" w:cs="Times New Roman"/>
          <w:spacing w:val="14"/>
          <w:szCs w:val="20"/>
        </w:rPr>
        <w:t>outu</w:t>
      </w:r>
      <w:r w:rsidRPr="005D1E60">
        <w:rPr>
          <w:rFonts w:ascii="Palatino Linotype" w:eastAsia="Times New Roman" w:hAnsi="Palatino Linotype" w:cs="Times New Roman"/>
          <w:spacing w:val="14"/>
          <w:szCs w:val="20"/>
        </w:rPr>
        <w:t>bro de 2017</w:t>
      </w:r>
      <w:r w:rsidRPr="005D1E60">
        <w:rPr>
          <w:rFonts w:ascii="Palatino Linotype" w:eastAsia="Times New Roman" w:hAnsi="Palatino Linotype" w:cs="Arial"/>
          <w:iCs/>
          <w:lang w:eastAsia="pt-BR"/>
        </w:rPr>
        <w:t xml:space="preserve">, cuja abertura dos envelopes das Propostas de Documentação e de Habilitação, ocorreu no dia </w:t>
      </w:r>
      <w:r w:rsidR="00C913C3">
        <w:rPr>
          <w:rFonts w:ascii="Palatino Linotype" w:eastAsia="Times New Roman" w:hAnsi="Palatino Linotype" w:cs="Arial"/>
          <w:iCs/>
          <w:lang w:eastAsia="pt-BR"/>
        </w:rPr>
        <w:t>0</w:t>
      </w:r>
      <w:r w:rsidRPr="005D1E60">
        <w:rPr>
          <w:rFonts w:ascii="Palatino Linotype" w:eastAsia="Times New Roman" w:hAnsi="Palatino Linotype" w:cs="Arial"/>
          <w:iCs/>
          <w:lang w:eastAsia="pt-BR"/>
        </w:rPr>
        <w:t>1</w:t>
      </w:r>
      <w:r w:rsidRPr="005D1E60">
        <w:rPr>
          <w:rFonts w:ascii="Palatino Linotype" w:eastAsia="Times New Roman" w:hAnsi="Palatino Linotype" w:cs="Times New Roman"/>
          <w:szCs w:val="20"/>
        </w:rPr>
        <w:t xml:space="preserve"> do mês de </w:t>
      </w:r>
      <w:r w:rsidR="00C913C3">
        <w:rPr>
          <w:rFonts w:ascii="Palatino Linotype" w:eastAsia="Times New Roman" w:hAnsi="Palatino Linotype" w:cs="Times New Roman"/>
          <w:szCs w:val="20"/>
        </w:rPr>
        <w:t>novem</w:t>
      </w:r>
      <w:r w:rsidRPr="005D1E60">
        <w:rPr>
          <w:rFonts w:ascii="Palatino Linotype" w:eastAsia="Times New Roman" w:hAnsi="Palatino Linotype" w:cs="Times New Roman"/>
          <w:szCs w:val="20"/>
        </w:rPr>
        <w:t>bro do ano de 2017</w:t>
      </w:r>
      <w:r w:rsidRPr="005D1E60">
        <w:rPr>
          <w:rFonts w:ascii="Palatino Linotype" w:eastAsia="Times New Roman" w:hAnsi="Palatino Linotype" w:cs="Arial"/>
          <w:iCs/>
          <w:lang w:eastAsia="pt-BR"/>
        </w:rPr>
        <w:t>, expedida pela Prefeitura Municipal de São Martinho – RS, sendo que os recursos financeiros são oriundos do orçamento do Município,</w:t>
      </w:r>
      <w:r w:rsidRPr="005D1E60">
        <w:rPr>
          <w:rFonts w:ascii="Palatino Linotype" w:eastAsia="Times New Roman" w:hAnsi="Palatino Linotype" w:cs="Arial"/>
          <w:lang w:eastAsia="pt-BR"/>
        </w:rPr>
        <w:t xml:space="preserve"> objetivando a FORMAÇÃO DE ATA DE REGISTRO DE PREÇOS PARA </w:t>
      </w:r>
      <w:r w:rsidR="00113833">
        <w:rPr>
          <w:rFonts w:ascii="Palatino Linotype" w:eastAsia="Times New Roman" w:hAnsi="Palatino Linotype" w:cs="Times New Roman"/>
          <w:szCs w:val="20"/>
        </w:rPr>
        <w:t xml:space="preserve">AQUISIÇÃO DE UMA CADEIRA ODONTOLÓGICA PARA USO NO GABINETE DENTÁRIO DA UNIDADE BÁSICA DE SAÚDE </w:t>
      </w:r>
      <w:r w:rsidRPr="005D1E60">
        <w:rPr>
          <w:rFonts w:ascii="Palatino Linotype" w:eastAsia="Times New Roman" w:hAnsi="Palatino Linotype" w:cs="Times New Roman"/>
          <w:szCs w:val="20"/>
        </w:rPr>
        <w:t>DO MUNICÍPIO DE SÃO MARTINHO/RS</w:t>
      </w:r>
      <w:r w:rsidRPr="005D1E60">
        <w:rPr>
          <w:rFonts w:ascii="Palatino Linotype" w:eastAsia="Times New Roman" w:hAnsi="Palatino Linotype" w:cs="Arial"/>
          <w:lang w:eastAsia="pt-BR"/>
        </w:rPr>
        <w:t>. Onde a empresa vencedora</w:t>
      </w:r>
      <w:r w:rsidR="00113833">
        <w:rPr>
          <w:rFonts w:ascii="Palatino Linotype" w:eastAsia="Times New Roman" w:hAnsi="Palatino Linotype" w:cs="Arial"/>
          <w:lang w:eastAsia="pt-BR"/>
        </w:rPr>
        <w:t xml:space="preserve"> deverá entregar o bem</w:t>
      </w:r>
      <w:r w:rsidRPr="005D1E60">
        <w:rPr>
          <w:rFonts w:ascii="Palatino Linotype" w:eastAsia="Times New Roman" w:hAnsi="Palatino Linotype" w:cs="Arial"/>
          <w:lang w:eastAsia="pt-BR"/>
        </w:rPr>
        <w:t xml:space="preserve"> conforme solicitação do município na sede do Poder Executivo, ou onde lhe for designado. F</w:t>
      </w:r>
      <w:r w:rsidR="00113833">
        <w:rPr>
          <w:rFonts w:ascii="Palatino Linotype" w:eastAsia="Times New Roman" w:hAnsi="Palatino Linotype" w:cs="Times New Roman"/>
          <w:iCs/>
          <w:lang w:eastAsia="pt-BR"/>
        </w:rPr>
        <w:t>oi declarada vencedora</w:t>
      </w:r>
      <w:r w:rsidRPr="005D1E60">
        <w:rPr>
          <w:rFonts w:ascii="Palatino Linotype" w:eastAsia="Times New Roman" w:hAnsi="Palatino Linotype" w:cs="Times New Roman"/>
          <w:iCs/>
          <w:lang w:eastAsia="pt-BR"/>
        </w:rPr>
        <w:t xml:space="preserve"> a empresa: ITENS:</w:t>
      </w:r>
      <w:r w:rsidR="00113833">
        <w:rPr>
          <w:rFonts w:ascii="Palatino Linotype" w:eastAsia="Times New Roman" w:hAnsi="Palatino Linotype" w:cs="Times New Roman"/>
          <w:iCs/>
          <w:lang w:eastAsia="pt-BR"/>
        </w:rPr>
        <w:t>1 CMED Serviços Técnicos e Distribuidora LTDA</w:t>
      </w:r>
      <w:r w:rsidRPr="005D1E60">
        <w:rPr>
          <w:rFonts w:ascii="Palatino Linotype" w:eastAsia="Times New Roman" w:hAnsi="Palatino Linotype" w:cs="Arial"/>
          <w:iCs/>
          <w:lang w:eastAsia="pt-BR"/>
        </w:rPr>
        <w:t>. Considerando que não houve interesse em interposição de recurso pela empresa participant</w:t>
      </w:r>
      <w:r w:rsidR="00113833">
        <w:rPr>
          <w:rFonts w:ascii="Palatino Linotype" w:eastAsia="Times New Roman" w:hAnsi="Palatino Linotype" w:cs="Arial"/>
          <w:iCs/>
          <w:lang w:eastAsia="pt-BR"/>
        </w:rPr>
        <w:t>e</w:t>
      </w:r>
      <w:r w:rsidRPr="005D1E60">
        <w:rPr>
          <w:rFonts w:ascii="Palatino Linotype" w:eastAsia="Times New Roman" w:hAnsi="Palatino Linotype" w:cs="Arial"/>
          <w:iCs/>
          <w:lang w:eastAsia="pt-BR"/>
        </w:rPr>
        <w:t xml:space="preserve">. Assim </w:t>
      </w:r>
      <w:r w:rsidRPr="005D1E60">
        <w:rPr>
          <w:rFonts w:ascii="Palatino Linotype" w:eastAsia="Times New Roman" w:hAnsi="Palatino Linotype" w:cs="Arial"/>
          <w:lang w:eastAsia="pt-BR"/>
        </w:rPr>
        <w:t xml:space="preserve">o </w:t>
      </w:r>
      <w:r w:rsidRPr="005D1E60">
        <w:rPr>
          <w:rFonts w:ascii="Palatino Linotype" w:eastAsia="Times New Roman" w:hAnsi="Palatino Linotype" w:cs="Arial"/>
          <w:b/>
          <w:lang w:eastAsia="pt-BR"/>
        </w:rPr>
        <w:t>Pregão Presencial</w:t>
      </w:r>
      <w:r w:rsidRPr="005D1E60">
        <w:rPr>
          <w:rFonts w:ascii="Palatino Linotype" w:eastAsia="Times New Roman" w:hAnsi="Palatino Linotype" w:cs="Arial"/>
          <w:lang w:eastAsia="pt-BR"/>
        </w:rPr>
        <w:t xml:space="preserve"> </w:t>
      </w:r>
      <w:r w:rsidR="00113833">
        <w:rPr>
          <w:rFonts w:ascii="Palatino Linotype" w:eastAsia="Times New Roman" w:hAnsi="Palatino Linotype" w:cs="Arial"/>
          <w:b/>
          <w:lang w:eastAsia="pt-BR"/>
        </w:rPr>
        <w:t>30</w:t>
      </w:r>
      <w:r w:rsidRPr="005D1E60">
        <w:rPr>
          <w:rFonts w:ascii="Palatino Linotype" w:eastAsia="Times New Roman" w:hAnsi="Palatino Linotype" w:cs="Arial"/>
          <w:b/>
          <w:lang w:eastAsia="pt-BR"/>
        </w:rPr>
        <w:t xml:space="preserve">/2017 totalizou em R$ </w:t>
      </w:r>
      <w:r w:rsidR="00113833">
        <w:rPr>
          <w:rFonts w:ascii="Palatino Linotype" w:eastAsia="Times New Roman" w:hAnsi="Palatino Linotype" w:cs="Arial"/>
          <w:b/>
          <w:lang w:eastAsia="pt-BR"/>
        </w:rPr>
        <w:t>17</w:t>
      </w:r>
      <w:r w:rsidRPr="005D1E60">
        <w:rPr>
          <w:rFonts w:ascii="Palatino Linotype" w:eastAsia="Times New Roman" w:hAnsi="Palatino Linotype" w:cs="Arial"/>
          <w:b/>
          <w:lang w:eastAsia="pt-BR"/>
        </w:rPr>
        <w:t>.</w:t>
      </w:r>
      <w:r w:rsidR="00113833">
        <w:rPr>
          <w:rFonts w:ascii="Palatino Linotype" w:eastAsia="Times New Roman" w:hAnsi="Palatino Linotype" w:cs="Arial"/>
          <w:b/>
          <w:lang w:eastAsia="pt-BR"/>
        </w:rPr>
        <w:t>000,0</w:t>
      </w:r>
      <w:r w:rsidRPr="005D1E60">
        <w:rPr>
          <w:rFonts w:ascii="Palatino Linotype" w:eastAsia="Times New Roman" w:hAnsi="Palatino Linotype" w:cs="Arial"/>
          <w:b/>
          <w:lang w:eastAsia="pt-BR"/>
        </w:rPr>
        <w:t xml:space="preserve">0 </w:t>
      </w:r>
      <w:r w:rsidR="00113833">
        <w:rPr>
          <w:rFonts w:ascii="Palatino Linotype" w:eastAsia="Times New Roman" w:hAnsi="Palatino Linotype" w:cs="Arial"/>
          <w:b/>
          <w:lang w:eastAsia="pt-BR"/>
        </w:rPr>
        <w:t>(dezessete</w:t>
      </w:r>
      <w:r w:rsidRPr="005D1E60">
        <w:rPr>
          <w:rFonts w:ascii="Palatino Linotype" w:eastAsia="Times New Roman" w:hAnsi="Palatino Linotype" w:cs="Arial"/>
          <w:b/>
          <w:lang w:eastAsia="pt-BR"/>
        </w:rPr>
        <w:t xml:space="preserve"> mil reais)</w:t>
      </w:r>
      <w:r w:rsidRPr="005D1E60">
        <w:rPr>
          <w:rFonts w:ascii="Palatino Linotype" w:eastAsia="Times New Roman" w:hAnsi="Palatino Linotype" w:cs="Arial"/>
          <w:b/>
          <w:color w:val="000000"/>
          <w:lang w:eastAsia="pt-BR"/>
        </w:rPr>
        <w:t xml:space="preserve">, </w:t>
      </w:r>
      <w:r w:rsidRPr="005D1E60">
        <w:rPr>
          <w:rFonts w:ascii="Palatino Linotype" w:eastAsia="Times New Roman" w:hAnsi="Palatino Linotype" w:cs="Arial"/>
          <w:b/>
          <w:bCs/>
          <w:iCs/>
          <w:lang w:eastAsia="pt-BR"/>
        </w:rPr>
        <w:t>estando adequado plenamente ao objeto d</w:t>
      </w:r>
      <w:r w:rsidR="00113833">
        <w:rPr>
          <w:rFonts w:ascii="Palatino Linotype" w:eastAsia="Times New Roman" w:hAnsi="Palatino Linotype" w:cs="Arial"/>
          <w:b/>
          <w:bCs/>
          <w:iCs/>
          <w:lang w:eastAsia="pt-BR"/>
        </w:rPr>
        <w:t>o Edital de Pregão Presencial 30</w:t>
      </w:r>
      <w:r w:rsidRPr="005D1E60">
        <w:rPr>
          <w:rFonts w:ascii="Palatino Linotype" w:eastAsia="Times New Roman" w:hAnsi="Palatino Linotype" w:cs="Arial"/>
          <w:b/>
          <w:bCs/>
          <w:iCs/>
          <w:lang w:eastAsia="pt-BR"/>
        </w:rPr>
        <w:t>/2017- Registro de Preços.</w:t>
      </w:r>
    </w:p>
    <w:p w:rsidR="005D1E60" w:rsidRPr="005D1E60" w:rsidRDefault="005D1E60" w:rsidP="005D1E60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  <w:r w:rsidRPr="005D1E60">
        <w:rPr>
          <w:rFonts w:ascii="Palatino Linotype" w:eastAsia="Times New Roman" w:hAnsi="Palatino Linotype" w:cs="Arial"/>
          <w:bCs/>
          <w:iCs/>
          <w:lang w:eastAsia="pt-BR"/>
        </w:rPr>
        <w:tab/>
      </w:r>
    </w:p>
    <w:p w:rsidR="005D1E60" w:rsidRPr="005D1E60" w:rsidRDefault="005D1E60" w:rsidP="005D1E60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</w:p>
    <w:p w:rsidR="005D1E60" w:rsidRPr="005D1E60" w:rsidRDefault="005D1E60" w:rsidP="005D1E6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lang w:eastAsia="pt-BR"/>
        </w:rPr>
      </w:pPr>
      <w:r w:rsidRPr="005D1E60">
        <w:rPr>
          <w:rFonts w:ascii="Palatino Linotype" w:eastAsia="Times New Roman" w:hAnsi="Palatino Linotype" w:cs="Calibri"/>
          <w:b/>
          <w:lang w:eastAsia="x-none"/>
        </w:rPr>
        <w:t xml:space="preserve">Art. 2º </w:t>
      </w:r>
      <w:r w:rsidRPr="005D1E60">
        <w:rPr>
          <w:rFonts w:ascii="Palatino Linotype" w:eastAsia="Times New Roman" w:hAnsi="Palatino Linotype" w:cs="Calibri"/>
          <w:lang w:eastAsia="x-none"/>
        </w:rPr>
        <w:t>As dotações orçamentárias para a seguinte despesa são:</w:t>
      </w:r>
      <w:r w:rsidRPr="005D1E6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D1E60" w:rsidRPr="005D1E60" w:rsidRDefault="005D1E60" w:rsidP="005D1E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35CE2" w:rsidRPr="00335CE2" w:rsidRDefault="00335CE2" w:rsidP="00335CE2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335CE2">
        <w:rPr>
          <w:rFonts w:ascii="Palatino Linotype" w:eastAsia="Calibri" w:hAnsi="Palatino Linotype" w:cs="Times New Roman"/>
          <w:b/>
        </w:rPr>
        <w:t xml:space="preserve">Órgão 12 </w:t>
      </w:r>
      <w:r w:rsidRPr="00335CE2">
        <w:rPr>
          <w:rFonts w:ascii="Palatino Linotype" w:eastAsia="Calibri" w:hAnsi="Palatino Linotype" w:cs="Times New Roman"/>
          <w:b/>
          <w:sz w:val="20"/>
        </w:rPr>
        <w:t>– Secretaria Municipal de Saúde</w:t>
      </w:r>
      <w:r w:rsidRPr="00335CE2">
        <w:rPr>
          <w:rFonts w:ascii="Palatino Linotype" w:eastAsia="Calibri" w:hAnsi="Palatino Linotype" w:cs="Times New Roman"/>
          <w:b/>
        </w:rPr>
        <w:t xml:space="preserve">. </w:t>
      </w:r>
    </w:p>
    <w:p w:rsidR="00335CE2" w:rsidRPr="00335CE2" w:rsidRDefault="00335CE2" w:rsidP="00335CE2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335CE2">
        <w:rPr>
          <w:rFonts w:ascii="Palatino Linotype" w:eastAsia="Calibri" w:hAnsi="Palatino Linotype" w:cs="Times New Roman"/>
        </w:rPr>
        <w:lastRenderedPageBreak/>
        <w:t xml:space="preserve">1.106- </w:t>
      </w:r>
      <w:proofErr w:type="gramStart"/>
      <w:r w:rsidRPr="00335CE2">
        <w:rPr>
          <w:rFonts w:ascii="Palatino Linotype" w:eastAsia="Calibri" w:hAnsi="Palatino Linotype" w:cs="Times New Roman"/>
        </w:rPr>
        <w:t>equipamentos e material</w:t>
      </w:r>
      <w:proofErr w:type="gramEnd"/>
      <w:r w:rsidRPr="00335CE2">
        <w:rPr>
          <w:rFonts w:ascii="Palatino Linotype" w:eastAsia="Calibri" w:hAnsi="Palatino Linotype" w:cs="Times New Roman"/>
        </w:rPr>
        <w:t xml:space="preserve"> permanente ASPS;</w:t>
      </w:r>
    </w:p>
    <w:p w:rsidR="00335CE2" w:rsidRPr="00335CE2" w:rsidRDefault="00335CE2" w:rsidP="00335CE2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335CE2">
        <w:rPr>
          <w:rFonts w:ascii="Palatino Linotype" w:eastAsia="Calibri" w:hAnsi="Palatino Linotype" w:cs="Times New Roman"/>
        </w:rPr>
        <w:t>1.070- Instalação de Gabinete Odontológico;</w:t>
      </w:r>
    </w:p>
    <w:p w:rsidR="00335CE2" w:rsidRPr="00335CE2" w:rsidRDefault="00335CE2" w:rsidP="00335CE2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335CE2">
        <w:rPr>
          <w:rFonts w:ascii="Palatino Linotype" w:eastAsia="Calibri" w:hAnsi="Palatino Linotype" w:cs="Times New Roman"/>
        </w:rPr>
        <w:t>1.113- Equipamentos e Material Permanente- Bucal Estadual;</w:t>
      </w:r>
    </w:p>
    <w:p w:rsidR="00335CE2" w:rsidRPr="00335CE2" w:rsidRDefault="00335CE2" w:rsidP="00335CE2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335CE2">
        <w:rPr>
          <w:rFonts w:ascii="Palatino Linotype" w:eastAsia="Calibri" w:hAnsi="Palatino Linotype" w:cs="Times New Roman"/>
        </w:rPr>
        <w:t>1.156-equipamentos e material permanente Prótese- Recurso Federal</w:t>
      </w:r>
    </w:p>
    <w:p w:rsidR="005D1E60" w:rsidRDefault="00335CE2" w:rsidP="00335CE2">
      <w:pPr>
        <w:spacing w:after="0" w:line="240" w:lineRule="auto"/>
        <w:rPr>
          <w:rFonts w:ascii="Palatino Linotype" w:eastAsia="Calibri" w:hAnsi="Palatino Linotype" w:cs="Times New Roman"/>
        </w:rPr>
      </w:pPr>
      <w:r w:rsidRPr="00335CE2">
        <w:rPr>
          <w:rFonts w:ascii="Palatino Linotype" w:eastAsia="Calibri" w:hAnsi="Palatino Linotype" w:cs="Times New Roman"/>
        </w:rPr>
        <w:t>4490 52 00 00 00 equipamentos e material permanente.</w:t>
      </w:r>
    </w:p>
    <w:p w:rsidR="00335CE2" w:rsidRPr="005D1E60" w:rsidRDefault="00335CE2" w:rsidP="00335CE2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1E60" w:rsidRPr="005D1E60" w:rsidRDefault="005D1E60" w:rsidP="005D1E60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  <w:r w:rsidRPr="005D1E60">
        <w:rPr>
          <w:rFonts w:ascii="Palatino Linotype" w:eastAsia="Times New Roman" w:hAnsi="Palatino Linotype" w:cs="Calibri"/>
          <w:b/>
          <w:lang w:eastAsia="pt-BR"/>
        </w:rPr>
        <w:t xml:space="preserve">Art. 3º </w:t>
      </w:r>
      <w:r w:rsidRPr="005D1E60">
        <w:rPr>
          <w:rFonts w:ascii="Palatino Linotype" w:eastAsia="Times New Roman" w:hAnsi="Palatino Linotype" w:cs="Calibri"/>
          <w:lang w:eastAsia="pt-BR"/>
        </w:rPr>
        <w:t>O presente Decreto entra em vigor na data de sua publicação revogando as disposições em contrário.</w:t>
      </w:r>
    </w:p>
    <w:p w:rsidR="005D1E60" w:rsidRPr="005D1E60" w:rsidRDefault="005D1E60" w:rsidP="005D1E60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5D1E60" w:rsidRPr="005D1E60" w:rsidRDefault="005D1E60" w:rsidP="005D1E60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5D1E60" w:rsidRPr="005D1E60" w:rsidRDefault="005D1E60" w:rsidP="005D1E60">
      <w:pPr>
        <w:pBdr>
          <w:bottom w:val="single" w:sz="6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5D1E60">
        <w:rPr>
          <w:rFonts w:ascii="Palatino Linotype" w:eastAsia="Times New Roman" w:hAnsi="Palatino Linotype" w:cs="Times New Roman"/>
          <w:b/>
          <w:lang w:eastAsia="pt-BR"/>
        </w:rPr>
        <w:t xml:space="preserve">GABINETE DO PREFEITO MUNICIPAL DE </w:t>
      </w:r>
      <w:r w:rsidR="00335CE2">
        <w:rPr>
          <w:rFonts w:ascii="Palatino Linotype" w:eastAsia="Times New Roman" w:hAnsi="Palatino Linotype" w:cs="Times New Roman"/>
          <w:b/>
          <w:lang w:eastAsia="pt-BR"/>
        </w:rPr>
        <w:t>SÃO MARTINHO/RS, AOS 06</w:t>
      </w:r>
      <w:r w:rsidRPr="005D1E60">
        <w:rPr>
          <w:rFonts w:ascii="Palatino Linotype" w:eastAsia="Times New Roman" w:hAnsi="Palatino Linotype" w:cs="Times New Roman"/>
          <w:b/>
          <w:lang w:eastAsia="pt-BR"/>
        </w:rPr>
        <w:t xml:space="preserve"> DIAS DO MÊS DE </w:t>
      </w:r>
      <w:r w:rsidR="00335CE2">
        <w:rPr>
          <w:rFonts w:ascii="Palatino Linotype" w:eastAsia="Times New Roman" w:hAnsi="Palatino Linotype" w:cs="Times New Roman"/>
          <w:b/>
          <w:lang w:eastAsia="pt-BR"/>
        </w:rPr>
        <w:t>DEZEM</w:t>
      </w:r>
      <w:r w:rsidRPr="005D1E60">
        <w:rPr>
          <w:rFonts w:ascii="Palatino Linotype" w:eastAsia="Times New Roman" w:hAnsi="Palatino Linotype" w:cs="Times New Roman"/>
          <w:b/>
          <w:lang w:eastAsia="pt-BR"/>
        </w:rPr>
        <w:t>BRO DE 2017.</w:t>
      </w:r>
    </w:p>
    <w:p w:rsidR="005D1E60" w:rsidRPr="005D1E60" w:rsidRDefault="005D1E60" w:rsidP="005D1E60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5D1E60">
        <w:rPr>
          <w:rFonts w:ascii="Palatino Linotype" w:eastAsia="Times New Roman" w:hAnsi="Palatino Linotype" w:cs="Times New Roman"/>
          <w:lang w:eastAsia="pt-BR"/>
        </w:rPr>
        <w:t>Registre-se e Publique-se:</w:t>
      </w:r>
    </w:p>
    <w:p w:rsidR="005D1E60" w:rsidRPr="005D1E60" w:rsidRDefault="005D1E60" w:rsidP="005D1E60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5D1E60" w:rsidRPr="005D1E60" w:rsidRDefault="005D1E60" w:rsidP="005D1E6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</w:rPr>
      </w:pPr>
      <w:r w:rsidRPr="005D1E60">
        <w:rPr>
          <w:rFonts w:ascii="Palatino Linotype" w:eastAsia="Calibri" w:hAnsi="Palatino Linotype" w:cs="Times New Roman"/>
          <w:b/>
        </w:rPr>
        <w:t xml:space="preserve">            MARINO KREWER</w:t>
      </w:r>
    </w:p>
    <w:p w:rsidR="005D1E60" w:rsidRPr="005D1E60" w:rsidRDefault="005D1E60" w:rsidP="005D1E6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lang w:eastAsia="pt-BR"/>
        </w:rPr>
      </w:pPr>
      <w:r w:rsidRPr="005D1E60">
        <w:rPr>
          <w:rFonts w:ascii="Palatino Linotype" w:eastAsia="Calibri" w:hAnsi="Palatino Linotype" w:cs="Times New Roman"/>
        </w:rPr>
        <w:t xml:space="preserve">            Prefeito Municipal</w:t>
      </w:r>
    </w:p>
    <w:p w:rsidR="005D1E60" w:rsidRPr="005D1E60" w:rsidRDefault="005D1E60" w:rsidP="005D1E60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5D1E60">
        <w:rPr>
          <w:rFonts w:ascii="Palatino Linotype" w:eastAsia="Times New Roman" w:hAnsi="Palatino Linotype" w:cs="Times New Roman"/>
          <w:b/>
          <w:lang w:eastAsia="pt-BR"/>
        </w:rPr>
        <w:t>DIOGO SAMUEL RITTER</w:t>
      </w:r>
      <w:bookmarkStart w:id="0" w:name="_GoBack"/>
      <w:bookmarkEnd w:id="0"/>
    </w:p>
    <w:p w:rsidR="00EB0FE1" w:rsidRPr="00335CE2" w:rsidRDefault="005D1E60" w:rsidP="00335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E60"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sectPr w:rsidR="00EB0FE1" w:rsidRPr="00335CE2" w:rsidSect="00702A3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32"/>
    <w:rsid w:val="00113833"/>
    <w:rsid w:val="00335CE2"/>
    <w:rsid w:val="005D1E60"/>
    <w:rsid w:val="005D4570"/>
    <w:rsid w:val="00C913C3"/>
    <w:rsid w:val="00CA2A32"/>
    <w:rsid w:val="00E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8643"/>
  <w15:chartTrackingRefBased/>
  <w15:docId w15:val="{3C347861-0C57-47DC-9107-390A1280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2017-12-15T11:20:00Z</dcterms:created>
  <dcterms:modified xsi:type="dcterms:W3CDTF">2017-12-15T13:39:00Z</dcterms:modified>
</cp:coreProperties>
</file>